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C2" w:rsidRDefault="005C1FE0" w:rsidP="005C1FE0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肝付町</w:t>
      </w:r>
      <w:r w:rsidR="00462FC2">
        <w:rPr>
          <w:rFonts w:hint="eastAsia"/>
          <w:sz w:val="21"/>
          <w:szCs w:val="21"/>
        </w:rPr>
        <w:t>告示第</w:t>
      </w:r>
      <w:r w:rsidR="00393F9E">
        <w:rPr>
          <w:rFonts w:hint="eastAsia"/>
          <w:sz w:val="21"/>
          <w:szCs w:val="21"/>
        </w:rPr>
        <w:t>４５</w:t>
      </w:r>
      <w:r w:rsidR="00462FC2">
        <w:rPr>
          <w:rFonts w:hint="eastAsia"/>
          <w:sz w:val="21"/>
          <w:szCs w:val="21"/>
        </w:rPr>
        <w:t>号</w:t>
      </w:r>
      <w:r w:rsidR="00462FC2">
        <w:rPr>
          <w:sz w:val="21"/>
          <w:szCs w:val="21"/>
        </w:rPr>
        <w:t xml:space="preserve"> </w:t>
      </w:r>
    </w:p>
    <w:p w:rsidR="007175AD" w:rsidRDefault="007175AD" w:rsidP="005C1FE0">
      <w:pPr>
        <w:pStyle w:val="Default"/>
        <w:ind w:firstLineChars="100" w:firstLine="210"/>
        <w:rPr>
          <w:sz w:val="21"/>
          <w:szCs w:val="21"/>
        </w:rPr>
      </w:pPr>
      <w:bookmarkStart w:id="0" w:name="_GoBack"/>
      <w:bookmarkEnd w:id="0"/>
    </w:p>
    <w:p w:rsidR="00462FC2" w:rsidRDefault="005C1FE0" w:rsidP="005C1FE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肝付</w:t>
      </w:r>
      <w:r w:rsidR="00462FC2">
        <w:rPr>
          <w:rFonts w:hint="eastAsia"/>
          <w:sz w:val="21"/>
          <w:szCs w:val="21"/>
        </w:rPr>
        <w:t>町森林炭素マイレージ交付金交付要綱を次のように定めた。</w:t>
      </w:r>
      <w:r w:rsidR="00462FC2">
        <w:rPr>
          <w:sz w:val="21"/>
          <w:szCs w:val="21"/>
        </w:rPr>
        <w:t xml:space="preserve"> </w:t>
      </w:r>
    </w:p>
    <w:p w:rsidR="00462FC2" w:rsidRDefault="00462FC2" w:rsidP="005C1FE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93F9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年</w:t>
      </w:r>
      <w:r w:rsidR="00393F9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月</w:t>
      </w:r>
      <w:r w:rsidR="00393F9E">
        <w:rPr>
          <w:rFonts w:hint="eastAsia"/>
          <w:sz w:val="21"/>
          <w:szCs w:val="21"/>
        </w:rPr>
        <w:t>３１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462FC2" w:rsidRDefault="005C1FE0" w:rsidP="005C1FE0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肝付</w:t>
      </w:r>
      <w:r w:rsidR="00462FC2">
        <w:rPr>
          <w:rFonts w:hint="eastAsia"/>
          <w:sz w:val="21"/>
          <w:szCs w:val="21"/>
        </w:rPr>
        <w:t>町長</w:t>
      </w:r>
      <w:r w:rsidR="00462FC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永野　和行</w:t>
      </w:r>
    </w:p>
    <w:p w:rsidR="005C1FE0" w:rsidRDefault="005C1FE0" w:rsidP="005C1FE0">
      <w:pPr>
        <w:pStyle w:val="Default"/>
        <w:jc w:val="right"/>
        <w:rPr>
          <w:sz w:val="21"/>
          <w:szCs w:val="21"/>
        </w:rPr>
      </w:pPr>
    </w:p>
    <w:p w:rsidR="00462FC2" w:rsidRDefault="005C1FE0" w:rsidP="005C1FE0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肝付</w:t>
      </w:r>
      <w:r w:rsidR="00462FC2">
        <w:rPr>
          <w:rFonts w:hint="eastAsia"/>
          <w:sz w:val="21"/>
          <w:szCs w:val="21"/>
        </w:rPr>
        <w:t>町森林炭素マイレージ交付金交付要綱</w:t>
      </w:r>
    </w:p>
    <w:p w:rsidR="005C1FE0" w:rsidRDefault="005C1FE0" w:rsidP="005C1FE0">
      <w:pPr>
        <w:pStyle w:val="Default"/>
        <w:jc w:val="center"/>
        <w:rPr>
          <w:sz w:val="21"/>
          <w:szCs w:val="21"/>
        </w:rPr>
      </w:pPr>
    </w:p>
    <w:p w:rsidR="00462FC2" w:rsidRDefault="00462FC2" w:rsidP="00D11B99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（趣旨）</w:t>
      </w:r>
      <w:r>
        <w:rPr>
          <w:sz w:val="21"/>
          <w:szCs w:val="21"/>
        </w:rPr>
        <w:t xml:space="preserve"> </w:t>
      </w:r>
    </w:p>
    <w:p w:rsidR="000E0CD8" w:rsidRDefault="00D11B99" w:rsidP="005C1FE0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62FC2">
        <w:rPr>
          <w:rFonts w:hint="eastAsia"/>
          <w:sz w:val="21"/>
          <w:szCs w:val="21"/>
        </w:rPr>
        <w:t>この要綱は、鹿児島県が定める｢かごしまＣＯ２吸収量等認証制度実施要</w:t>
      </w:r>
    </w:p>
    <w:p w:rsidR="000E0CD8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綱｣（平成２３年１月４日）に基づき認証される、ＣＯ２の固定量に応じてインセ</w:t>
      </w:r>
    </w:p>
    <w:p w:rsidR="000E0CD8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ンティブを付与することにより、更に森林吸収源対策の取組を促進することを目的</w:t>
      </w:r>
    </w:p>
    <w:p w:rsidR="000E0CD8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として交付する</w:t>
      </w:r>
      <w:r w:rsidR="006753DE">
        <w:rPr>
          <w:rFonts w:hint="eastAsia"/>
          <w:sz w:val="21"/>
          <w:szCs w:val="21"/>
        </w:rPr>
        <w:t>肝付</w:t>
      </w:r>
      <w:r>
        <w:rPr>
          <w:rFonts w:hint="eastAsia"/>
          <w:sz w:val="21"/>
          <w:szCs w:val="21"/>
        </w:rPr>
        <w:t>町森林炭素マイレージ交付金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以下「交付金」という。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に関</w:t>
      </w:r>
    </w:p>
    <w:p w:rsidR="000E0CD8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し、</w:t>
      </w:r>
      <w:r w:rsidR="006753DE">
        <w:rPr>
          <w:rFonts w:hint="eastAsia"/>
          <w:sz w:val="21"/>
          <w:szCs w:val="21"/>
        </w:rPr>
        <w:t>肝付</w:t>
      </w:r>
      <w:r>
        <w:rPr>
          <w:rFonts w:hint="eastAsia"/>
          <w:sz w:val="21"/>
          <w:szCs w:val="21"/>
        </w:rPr>
        <w:t>町補助金等交付規則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平成１７年</w:t>
      </w:r>
      <w:r w:rsidR="00B60194">
        <w:rPr>
          <w:rFonts w:hint="eastAsia"/>
          <w:sz w:val="21"/>
          <w:szCs w:val="21"/>
        </w:rPr>
        <w:t>肝付</w:t>
      </w:r>
      <w:r>
        <w:rPr>
          <w:rFonts w:hint="eastAsia"/>
          <w:sz w:val="21"/>
          <w:szCs w:val="21"/>
        </w:rPr>
        <w:t>町規則第</w:t>
      </w:r>
      <w:r w:rsidR="00B60194">
        <w:rPr>
          <w:rFonts w:hint="eastAsia"/>
          <w:sz w:val="21"/>
          <w:szCs w:val="21"/>
        </w:rPr>
        <w:t>２６</w:t>
      </w:r>
      <w:r>
        <w:rPr>
          <w:rFonts w:hint="eastAsia"/>
          <w:sz w:val="21"/>
          <w:szCs w:val="21"/>
        </w:rPr>
        <w:t>号。以下「規則」とい</w:t>
      </w:r>
    </w:p>
    <w:p w:rsidR="005C1FE0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う。</w:t>
      </w:r>
      <w:r>
        <w:rPr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に定めるほか、必要な事項を定める。</w:t>
      </w:r>
    </w:p>
    <w:p w:rsidR="00462FC2" w:rsidRDefault="00462FC2" w:rsidP="00D11B99">
      <w:pPr>
        <w:pStyle w:val="Default"/>
        <w:ind w:left="1155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62FC2" w:rsidRDefault="00462FC2" w:rsidP="00D11B99">
      <w:pPr>
        <w:pStyle w:val="Default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交付対象経費及び交付金の額等</w:t>
      </w:r>
      <w:r>
        <w:rPr>
          <w:sz w:val="21"/>
          <w:szCs w:val="21"/>
        </w:rPr>
        <w:t xml:space="preserve">) </w:t>
      </w:r>
    </w:p>
    <w:p w:rsidR="000E0CD8" w:rsidRDefault="006753DE" w:rsidP="00D11B99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62FC2">
        <w:rPr>
          <w:rFonts w:hint="eastAsia"/>
          <w:sz w:val="21"/>
          <w:szCs w:val="21"/>
        </w:rPr>
        <w:t>交付金の交付対象経費及び交付金の額、交付対象者は，別表１のとおりと</w:t>
      </w:r>
    </w:p>
    <w:p w:rsidR="00462FC2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する。</w:t>
      </w:r>
      <w:r>
        <w:rPr>
          <w:sz w:val="21"/>
          <w:szCs w:val="21"/>
        </w:rPr>
        <w:t xml:space="preserve"> </w:t>
      </w:r>
    </w:p>
    <w:p w:rsidR="00D11B99" w:rsidRDefault="00D11B99" w:rsidP="00D11B99">
      <w:pPr>
        <w:pStyle w:val="Default"/>
        <w:ind w:left="1155"/>
        <w:rPr>
          <w:sz w:val="21"/>
          <w:szCs w:val="21"/>
        </w:rPr>
      </w:pPr>
    </w:p>
    <w:p w:rsidR="00462FC2" w:rsidRDefault="00462FC2" w:rsidP="006753DE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（交付金の交付申請）</w:t>
      </w:r>
      <w:r>
        <w:rPr>
          <w:sz w:val="21"/>
          <w:szCs w:val="21"/>
        </w:rPr>
        <w:t xml:space="preserve"> </w:t>
      </w:r>
    </w:p>
    <w:p w:rsidR="000E0CD8" w:rsidRDefault="00462FC2" w:rsidP="000E0CD8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交付金の交付を受けようとする者は、交付金交付申請書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第１号様式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に次</w:t>
      </w:r>
    </w:p>
    <w:p w:rsidR="00462FC2" w:rsidRDefault="00462FC2" w:rsidP="000E0CD8">
      <w:pPr>
        <w:pStyle w:val="Default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に掲げる書類を添えて町長に提出しなければならない。</w:t>
      </w:r>
      <w:r>
        <w:rPr>
          <w:sz w:val="21"/>
          <w:szCs w:val="21"/>
        </w:rPr>
        <w:t xml:space="preserve"> </w:t>
      </w:r>
    </w:p>
    <w:p w:rsidR="00462FC2" w:rsidRDefault="00462FC2" w:rsidP="000E0CD8">
      <w:pPr>
        <w:pStyle w:val="Default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 xml:space="preserve">(1) </w:t>
      </w:r>
      <w:r>
        <w:rPr>
          <w:rFonts w:hint="eastAsia"/>
          <w:sz w:val="21"/>
          <w:szCs w:val="21"/>
        </w:rPr>
        <w:t>事業実績書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第２号様式</w:t>
      </w:r>
      <w:r>
        <w:rPr>
          <w:sz w:val="21"/>
          <w:szCs w:val="21"/>
        </w:rPr>
        <w:t xml:space="preserve">) </w:t>
      </w:r>
    </w:p>
    <w:p w:rsidR="00462FC2" w:rsidRDefault="00462FC2" w:rsidP="000E0CD8">
      <w:pPr>
        <w:pStyle w:val="Default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 xml:space="preserve">(2) </w:t>
      </w:r>
      <w:r>
        <w:rPr>
          <w:rFonts w:hint="eastAsia"/>
          <w:sz w:val="21"/>
          <w:szCs w:val="21"/>
        </w:rPr>
        <w:t>収支精算書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第３号様式</w:t>
      </w:r>
      <w:r>
        <w:rPr>
          <w:sz w:val="21"/>
          <w:szCs w:val="21"/>
        </w:rPr>
        <w:t xml:space="preserve">) </w:t>
      </w:r>
    </w:p>
    <w:p w:rsidR="00462FC2" w:rsidRDefault="00462FC2" w:rsidP="000E0CD8">
      <w:pPr>
        <w:pStyle w:val="Default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 xml:space="preserve">(3) </w:t>
      </w:r>
      <w:r>
        <w:rPr>
          <w:rFonts w:hint="eastAsia"/>
          <w:sz w:val="21"/>
          <w:szCs w:val="21"/>
        </w:rPr>
        <w:t>その他町長が必要と認める書類</w:t>
      </w:r>
      <w:r>
        <w:rPr>
          <w:sz w:val="21"/>
          <w:szCs w:val="21"/>
        </w:rPr>
        <w:t xml:space="preserve"> </w:t>
      </w:r>
    </w:p>
    <w:p w:rsidR="00462FC2" w:rsidRDefault="00462FC2" w:rsidP="000E0CD8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前項第３号のその他町長が必要と認める書類は、別表２のとおりとする。</w:t>
      </w:r>
      <w:r>
        <w:rPr>
          <w:sz w:val="21"/>
          <w:szCs w:val="21"/>
        </w:rPr>
        <w:t xml:space="preserve"> </w:t>
      </w:r>
    </w:p>
    <w:p w:rsidR="00462FC2" w:rsidRDefault="00462FC2" w:rsidP="00CD433B">
      <w:pPr>
        <w:pStyle w:val="Default"/>
        <w:ind w:leftChars="200" w:left="6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交付申請の提出期限は、</w:t>
      </w:r>
      <w:r w:rsidR="005D7285">
        <w:rPr>
          <w:rFonts w:hint="eastAsia"/>
          <w:sz w:val="21"/>
          <w:szCs w:val="21"/>
        </w:rPr>
        <w:t>かごしまＣＯ</w:t>
      </w:r>
      <w:r w:rsidR="00FF448E">
        <w:rPr>
          <w:rFonts w:hint="eastAsia"/>
          <w:sz w:val="21"/>
          <w:szCs w:val="21"/>
        </w:rPr>
        <w:t>2</w:t>
      </w:r>
      <w:r w:rsidR="005D7285">
        <w:rPr>
          <w:rFonts w:hint="eastAsia"/>
          <w:sz w:val="21"/>
          <w:szCs w:val="21"/>
        </w:rPr>
        <w:t>固定量認証を受けた日</w:t>
      </w:r>
      <w:r w:rsidR="00046CDD">
        <w:rPr>
          <w:rFonts w:hint="eastAsia"/>
          <w:sz w:val="21"/>
          <w:szCs w:val="21"/>
        </w:rPr>
        <w:t>の次年度末日までとする。</w:t>
      </w:r>
    </w:p>
    <w:p w:rsidR="006753DE" w:rsidRPr="007A345A" w:rsidRDefault="006753DE" w:rsidP="006753DE">
      <w:pPr>
        <w:pStyle w:val="Default"/>
        <w:ind w:firstLineChars="200" w:firstLine="420"/>
        <w:rPr>
          <w:sz w:val="21"/>
          <w:szCs w:val="21"/>
        </w:rPr>
      </w:pPr>
    </w:p>
    <w:p w:rsidR="00462FC2" w:rsidRDefault="00462FC2" w:rsidP="00DC22C5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（交付金の交付の決定及び確定の通知）</w:t>
      </w:r>
      <w:r>
        <w:rPr>
          <w:sz w:val="21"/>
          <w:szCs w:val="21"/>
        </w:rPr>
        <w:t xml:space="preserve"> </w:t>
      </w:r>
    </w:p>
    <w:p w:rsidR="00271532" w:rsidRPr="00271532" w:rsidRDefault="00462FC2" w:rsidP="00271532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271532">
        <w:rPr>
          <w:rFonts w:hint="eastAsia"/>
          <w:szCs w:val="21"/>
        </w:rPr>
        <w:t>町長は前条の交付金交付申請書を受理したときは、当該申請書に係る書類の</w:t>
      </w:r>
    </w:p>
    <w:p w:rsidR="00271532" w:rsidRDefault="00462FC2" w:rsidP="00271532">
      <w:pPr>
        <w:ind w:left="420" w:firstLineChars="100" w:firstLine="210"/>
        <w:rPr>
          <w:szCs w:val="21"/>
        </w:rPr>
      </w:pPr>
      <w:r w:rsidRPr="00271532">
        <w:rPr>
          <w:rFonts w:hint="eastAsia"/>
          <w:szCs w:val="21"/>
        </w:rPr>
        <w:t>審査、調査等を行い、交付金を交付することが適当であると認めたときは、速やかに</w:t>
      </w:r>
    </w:p>
    <w:p w:rsidR="00271532" w:rsidRDefault="00462FC2" w:rsidP="00271532">
      <w:pPr>
        <w:ind w:left="420" w:firstLineChars="100" w:firstLine="210"/>
        <w:rPr>
          <w:szCs w:val="21"/>
        </w:rPr>
      </w:pPr>
      <w:r w:rsidRPr="00271532">
        <w:rPr>
          <w:rFonts w:hint="eastAsia"/>
          <w:szCs w:val="21"/>
        </w:rPr>
        <w:t>交付金の交付を決定及び交付額の確定を行うものとし、その旨を交付金交付決定及</w:t>
      </w:r>
    </w:p>
    <w:p w:rsidR="007514A6" w:rsidRPr="00271532" w:rsidRDefault="00462FC2" w:rsidP="00271532">
      <w:pPr>
        <w:ind w:left="420" w:firstLineChars="100" w:firstLine="210"/>
        <w:rPr>
          <w:szCs w:val="21"/>
        </w:rPr>
      </w:pPr>
      <w:r w:rsidRPr="00271532">
        <w:rPr>
          <w:rFonts w:hint="eastAsia"/>
          <w:szCs w:val="21"/>
        </w:rPr>
        <w:t>び交付確定通知書</w:t>
      </w:r>
      <w:r w:rsidRPr="00271532">
        <w:rPr>
          <w:szCs w:val="21"/>
        </w:rPr>
        <w:t>(</w:t>
      </w:r>
      <w:r w:rsidRPr="00271532">
        <w:rPr>
          <w:rFonts w:hint="eastAsia"/>
          <w:szCs w:val="21"/>
        </w:rPr>
        <w:t>第４号様式</w:t>
      </w:r>
      <w:r w:rsidRPr="00271532">
        <w:rPr>
          <w:szCs w:val="21"/>
        </w:rPr>
        <w:t>)</w:t>
      </w:r>
      <w:r w:rsidRPr="00271532">
        <w:rPr>
          <w:rFonts w:hint="eastAsia"/>
          <w:szCs w:val="21"/>
        </w:rPr>
        <w:t>により通知するものとする。</w:t>
      </w:r>
    </w:p>
    <w:p w:rsidR="00815101" w:rsidRPr="00815101" w:rsidRDefault="00815101" w:rsidP="00815101">
      <w:pPr>
        <w:autoSpaceDE w:val="0"/>
        <w:autoSpaceDN w:val="0"/>
        <w:adjustRightInd w:val="0"/>
        <w:jc w:val="left"/>
        <w:rPr>
          <w:rFonts w:ascii="ＭＳ....." w:eastAsia="ＭＳ....." w:cs="ＭＳ....."/>
          <w:color w:val="000000"/>
          <w:kern w:val="0"/>
          <w:sz w:val="24"/>
          <w:szCs w:val="24"/>
        </w:rPr>
      </w:pPr>
    </w:p>
    <w:p w:rsidR="00815101" w:rsidRPr="00815101" w:rsidRDefault="00815101" w:rsidP="00815101">
      <w:pPr>
        <w:autoSpaceDE w:val="0"/>
        <w:autoSpaceDN w:val="0"/>
        <w:adjustRightInd w:val="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/>
          <w:color w:val="000000"/>
          <w:kern w:val="0"/>
          <w:sz w:val="24"/>
          <w:szCs w:val="24"/>
        </w:rPr>
        <w:t xml:space="preserve"> </w:t>
      </w:r>
      <w:r w:rsidR="00C101FF">
        <w:rPr>
          <w:rFonts w:ascii="ＭＳ....." w:eastAsia="ＭＳ....." w:cs="ＭＳ....." w:hint="eastAsia"/>
          <w:color w:val="000000"/>
          <w:kern w:val="0"/>
          <w:sz w:val="24"/>
          <w:szCs w:val="24"/>
        </w:rPr>
        <w:t xml:space="preserve">　</w:t>
      </w:r>
      <w:r w:rsidR="0070618E">
        <w:rPr>
          <w:rFonts w:ascii="ＭＳ....." w:eastAsia="ＭＳ....." w:cs="ＭＳ....." w:hint="eastAsia"/>
          <w:color w:val="000000"/>
          <w:kern w:val="0"/>
          <w:sz w:val="24"/>
          <w:szCs w:val="24"/>
        </w:rPr>
        <w:t xml:space="preserve">　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（交付金の交付）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70618E" w:rsidRPr="00575FED" w:rsidRDefault="00575FED" w:rsidP="00575FED">
      <w:pPr>
        <w:autoSpaceDE w:val="0"/>
        <w:autoSpaceDN w:val="0"/>
        <w:adjustRightInd w:val="0"/>
        <w:ind w:left="420"/>
        <w:jc w:val="left"/>
        <w:rPr>
          <w:rFonts w:ascii="ＭＳ....." w:eastAsia="ＭＳ....." w:cs="ＭＳ....."/>
          <w:color w:val="000000"/>
          <w:kern w:val="0"/>
          <w:szCs w:val="21"/>
        </w:rPr>
      </w:pPr>
      <w:r>
        <w:rPr>
          <w:rFonts w:ascii="ＭＳ....." w:eastAsia="ＭＳ....." w:cs="ＭＳ....." w:hint="eastAsia"/>
          <w:color w:val="000000"/>
          <w:kern w:val="0"/>
          <w:szCs w:val="21"/>
        </w:rPr>
        <w:t xml:space="preserve">第５条　</w:t>
      </w:r>
      <w:r w:rsidR="00815101" w:rsidRPr="00575FED">
        <w:rPr>
          <w:rFonts w:ascii="ＭＳ....." w:eastAsia="ＭＳ....." w:cs="ＭＳ....." w:hint="eastAsia"/>
          <w:color w:val="000000"/>
          <w:kern w:val="0"/>
          <w:szCs w:val="21"/>
        </w:rPr>
        <w:t>町長は、交付金の交付を決定する場合、精算払いにより交付することがで</w:t>
      </w:r>
    </w:p>
    <w:p w:rsidR="00FB6C4C" w:rsidRPr="0070618E" w:rsidRDefault="00815101" w:rsidP="0070618E">
      <w:pPr>
        <w:autoSpaceDE w:val="0"/>
        <w:autoSpaceDN w:val="0"/>
        <w:adjustRightInd w:val="0"/>
        <w:ind w:left="420"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70618E">
        <w:rPr>
          <w:rFonts w:ascii="ＭＳ....." w:eastAsia="ＭＳ....." w:cs="ＭＳ....." w:hint="eastAsia"/>
          <w:color w:val="000000"/>
          <w:kern w:val="0"/>
          <w:szCs w:val="21"/>
        </w:rPr>
        <w:t>きるものとする。</w:t>
      </w:r>
      <w:r w:rsidRPr="0070618E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C47AA9" w:rsidRDefault="00815101" w:rsidP="0070618E">
      <w:pPr>
        <w:autoSpaceDE w:val="0"/>
        <w:autoSpaceDN w:val="0"/>
        <w:adjustRightInd w:val="0"/>
        <w:ind w:leftChars="200" w:left="42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２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前条の規定による通知を受けた者は、交付金の交付を受けようとするときは、交</w:t>
      </w:r>
    </w:p>
    <w:p w:rsidR="00815101" w:rsidRDefault="00815101" w:rsidP="00C47AA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付金交付請求書（第５号様式）を町長に提出しなければならない。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C101FF" w:rsidRPr="00815101" w:rsidRDefault="00C101FF" w:rsidP="00C101FF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815101" w:rsidRPr="00815101" w:rsidRDefault="00815101" w:rsidP="00575FED">
      <w:pPr>
        <w:autoSpaceDE w:val="0"/>
        <w:autoSpaceDN w:val="0"/>
        <w:adjustRightInd w:val="0"/>
        <w:ind w:firstLineChars="300" w:firstLine="63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（交付の条件）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C101FF" w:rsidRDefault="00815101" w:rsidP="00575FED">
      <w:pPr>
        <w:autoSpaceDE w:val="0"/>
        <w:autoSpaceDN w:val="0"/>
        <w:adjustRightInd w:val="0"/>
        <w:ind w:firstLineChars="200" w:firstLine="42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第６条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  <w:r w:rsidR="00C101FF">
        <w:rPr>
          <w:rFonts w:ascii="ＭＳ....." w:eastAsia="ＭＳ....." w:cs="ＭＳ....." w:hint="eastAsia"/>
          <w:color w:val="000000"/>
          <w:kern w:val="0"/>
          <w:szCs w:val="21"/>
        </w:rPr>
        <w:t xml:space="preserve">　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規則第６条第</w:t>
      </w:r>
      <w:r w:rsidR="00CD433B">
        <w:rPr>
          <w:rFonts w:ascii="ＭＳ....." w:eastAsia="ＭＳ....." w:cs="ＭＳ....." w:hint="eastAsia"/>
          <w:color w:val="000000"/>
          <w:kern w:val="0"/>
          <w:szCs w:val="21"/>
        </w:rPr>
        <w:t>２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項の規定による条件は，別</w:t>
      </w:r>
      <w:r w:rsidR="00CD433B">
        <w:rPr>
          <w:rFonts w:ascii="ＭＳ....." w:eastAsia="ＭＳ....." w:cs="ＭＳ....." w:hint="eastAsia"/>
          <w:color w:val="000000"/>
          <w:kern w:val="0"/>
          <w:szCs w:val="21"/>
        </w:rPr>
        <w:t>表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１のとおりとする。</w:t>
      </w:r>
    </w:p>
    <w:p w:rsidR="00815101" w:rsidRPr="00815101" w:rsidRDefault="00815101" w:rsidP="00C101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815101" w:rsidRPr="00815101" w:rsidRDefault="00815101" w:rsidP="00575FED">
      <w:pPr>
        <w:autoSpaceDE w:val="0"/>
        <w:autoSpaceDN w:val="0"/>
        <w:adjustRightInd w:val="0"/>
        <w:ind w:firstLineChars="300" w:firstLine="63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/>
          <w:color w:val="000000"/>
          <w:kern w:val="0"/>
          <w:szCs w:val="21"/>
        </w:rPr>
        <w:t>(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交付金の返納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) </w:t>
      </w:r>
    </w:p>
    <w:p w:rsidR="00575FED" w:rsidRDefault="00815101" w:rsidP="00575FED">
      <w:pPr>
        <w:autoSpaceDE w:val="0"/>
        <w:autoSpaceDN w:val="0"/>
        <w:adjustRightInd w:val="0"/>
        <w:ind w:leftChars="200" w:left="945" w:hangingChars="250" w:hanging="525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lastRenderedPageBreak/>
        <w:t>第７条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  <w:r w:rsidR="00C101FF">
        <w:rPr>
          <w:rFonts w:ascii="ＭＳ....." w:eastAsia="ＭＳ....." w:cs="ＭＳ....." w:hint="eastAsia"/>
          <w:color w:val="000000"/>
          <w:kern w:val="0"/>
          <w:szCs w:val="21"/>
        </w:rPr>
        <w:t xml:space="preserve">　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交付金交付申請書及びその他関係書類に虚偽の記載があったとき、この要</w:t>
      </w:r>
    </w:p>
    <w:p w:rsidR="00575FED" w:rsidRDefault="00815101" w:rsidP="00575FED">
      <w:pPr>
        <w:autoSpaceDE w:val="0"/>
        <w:autoSpaceDN w:val="0"/>
        <w:adjustRightInd w:val="0"/>
        <w:ind w:leftChars="300" w:left="945" w:hangingChars="150" w:hanging="315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綱の趣旨以外の事業経費に使用したとき、その他この要綱及び規則の規定に違反し</w:t>
      </w:r>
    </w:p>
    <w:p w:rsidR="00575FED" w:rsidRDefault="00815101" w:rsidP="00575FED">
      <w:pPr>
        <w:autoSpaceDE w:val="0"/>
        <w:autoSpaceDN w:val="0"/>
        <w:adjustRightInd w:val="0"/>
        <w:ind w:leftChars="300" w:left="945" w:hangingChars="150" w:hanging="315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たときは、町長は交付決定を取り消し、又は既に交付した交付金の全部若しくは一</w:t>
      </w:r>
    </w:p>
    <w:p w:rsidR="00815101" w:rsidRDefault="00815101" w:rsidP="00575FED">
      <w:pPr>
        <w:autoSpaceDE w:val="0"/>
        <w:autoSpaceDN w:val="0"/>
        <w:adjustRightInd w:val="0"/>
        <w:ind w:leftChars="300" w:left="945" w:hangingChars="150" w:hanging="315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部の返納を命ずることができる。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344ED5" w:rsidRPr="00815101" w:rsidRDefault="00344ED5" w:rsidP="00344ED5">
      <w:pPr>
        <w:autoSpaceDE w:val="0"/>
        <w:autoSpaceDN w:val="0"/>
        <w:adjustRightInd w:val="0"/>
        <w:ind w:leftChars="100" w:left="945" w:hangingChars="350" w:hanging="735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815101" w:rsidRPr="00815101" w:rsidRDefault="00815101" w:rsidP="00976068">
      <w:pPr>
        <w:autoSpaceDE w:val="0"/>
        <w:autoSpaceDN w:val="0"/>
        <w:adjustRightInd w:val="0"/>
        <w:ind w:firstLineChars="300" w:firstLine="63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（その他）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815101" w:rsidRDefault="00815101" w:rsidP="00575FED">
      <w:pPr>
        <w:autoSpaceDE w:val="0"/>
        <w:autoSpaceDN w:val="0"/>
        <w:adjustRightInd w:val="0"/>
        <w:ind w:firstLineChars="300" w:firstLine="63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第８条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  <w:r w:rsidR="00344ED5">
        <w:rPr>
          <w:rFonts w:ascii="ＭＳ....." w:eastAsia="ＭＳ....." w:cs="ＭＳ....." w:hint="eastAsia"/>
          <w:color w:val="000000"/>
          <w:kern w:val="0"/>
          <w:szCs w:val="21"/>
        </w:rPr>
        <w:t xml:space="preserve">　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この要綱に定めるもののほか、必要な事項は、町長が別に定める。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344ED5" w:rsidRPr="00815101" w:rsidRDefault="00344ED5" w:rsidP="00344ED5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815101" w:rsidRPr="00815101" w:rsidRDefault="00815101" w:rsidP="00575FED">
      <w:pPr>
        <w:autoSpaceDE w:val="0"/>
        <w:autoSpaceDN w:val="0"/>
        <w:adjustRightInd w:val="0"/>
        <w:ind w:firstLineChars="400" w:firstLine="84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附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則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815101" w:rsidRPr="00815101" w:rsidRDefault="00815101" w:rsidP="00575FED">
      <w:pPr>
        <w:autoSpaceDE w:val="0"/>
        <w:autoSpaceDN w:val="0"/>
        <w:adjustRightInd w:val="0"/>
        <w:ind w:firstLineChars="300" w:firstLine="63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（施行期日）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815101" w:rsidRDefault="00815101" w:rsidP="00575FED">
      <w:pPr>
        <w:autoSpaceDE w:val="0"/>
        <w:autoSpaceDN w:val="0"/>
        <w:adjustRightInd w:val="0"/>
        <w:ind w:firstLineChars="200" w:firstLine="420"/>
        <w:jc w:val="left"/>
        <w:rPr>
          <w:rFonts w:ascii="ＭＳ....." w:eastAsia="ＭＳ....." w:cs="ＭＳ....."/>
          <w:color w:val="000000"/>
          <w:kern w:val="0"/>
          <w:szCs w:val="21"/>
        </w:rPr>
      </w:pP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１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この要綱は、令和</w:t>
      </w:r>
      <w:r w:rsidR="000000FF">
        <w:rPr>
          <w:rFonts w:ascii="ＭＳ....." w:eastAsia="ＭＳ....." w:cs="ＭＳ....." w:hint="eastAsia"/>
          <w:color w:val="000000"/>
          <w:kern w:val="0"/>
          <w:szCs w:val="21"/>
        </w:rPr>
        <w:t>３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年</w:t>
      </w:r>
      <w:r w:rsidR="000000FF">
        <w:rPr>
          <w:rFonts w:ascii="ＭＳ....." w:eastAsia="ＭＳ....." w:cs="ＭＳ....." w:hint="eastAsia"/>
          <w:color w:val="000000"/>
          <w:kern w:val="0"/>
          <w:szCs w:val="21"/>
        </w:rPr>
        <w:t>４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月</w:t>
      </w:r>
      <w:r w:rsidR="000000FF">
        <w:rPr>
          <w:rFonts w:ascii="ＭＳ....." w:eastAsia="ＭＳ....." w:cs="ＭＳ....." w:hint="eastAsia"/>
          <w:color w:val="000000"/>
          <w:kern w:val="0"/>
          <w:szCs w:val="21"/>
        </w:rPr>
        <w:t>１</w:t>
      </w:r>
      <w:r w:rsidRPr="00815101">
        <w:rPr>
          <w:rFonts w:ascii="ＭＳ....." w:eastAsia="ＭＳ....." w:cs="ＭＳ....." w:hint="eastAsia"/>
          <w:color w:val="000000"/>
          <w:kern w:val="0"/>
          <w:szCs w:val="21"/>
        </w:rPr>
        <w:t>日から施行する。</w:t>
      </w:r>
      <w:r w:rsidRPr="00815101">
        <w:rPr>
          <w:rFonts w:ascii="ＭＳ....." w:eastAsia="ＭＳ....." w:cs="ＭＳ....."/>
          <w:color w:val="000000"/>
          <w:kern w:val="0"/>
          <w:szCs w:val="21"/>
        </w:rPr>
        <w:t xml:space="preserve"> </w:t>
      </w: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7A166C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p w:rsidR="006167E2" w:rsidRDefault="006167E2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tbl>
      <w:tblPr>
        <w:tblW w:w="89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742"/>
        <w:gridCol w:w="1483"/>
        <w:gridCol w:w="1484"/>
        <w:gridCol w:w="741"/>
        <w:gridCol w:w="2226"/>
      </w:tblGrid>
      <w:tr w:rsidR="00DC3C40" w:rsidRPr="00DC3C40" w:rsidTr="00B82173">
        <w:trPr>
          <w:trHeight w:val="375"/>
        </w:trPr>
        <w:tc>
          <w:tcPr>
            <w:tcW w:w="2225" w:type="dxa"/>
            <w:tcBorders>
              <w:bottom w:val="single" w:sz="4" w:space="0" w:color="auto"/>
            </w:tcBorders>
          </w:tcPr>
          <w:p w:rsidR="00DC3C40" w:rsidRPr="00DC3C40" w:rsidRDefault="00DC3C40" w:rsidP="00E57A9D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 w:val="20"/>
                <w:szCs w:val="20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 w:val="20"/>
                <w:szCs w:val="20"/>
              </w:rPr>
              <w:lastRenderedPageBreak/>
              <w:t>別表１（第２条</w:t>
            </w:r>
            <w:r w:rsidR="00E57A9D" w:rsidRPr="00E57A9D">
              <w:rPr>
                <w:rFonts w:ascii="ＭＳ....." w:eastAsia="ＭＳ....." w:cs="ＭＳ....." w:hint="eastAsia"/>
                <w:color w:val="000000"/>
                <w:kern w:val="0"/>
                <w:sz w:val="20"/>
                <w:szCs w:val="20"/>
              </w:rPr>
              <w:t>関係）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C3C40" w:rsidRPr="00DC3C40" w:rsidTr="00DD56E1">
        <w:trPr>
          <w:trHeight w:val="6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交付金の交付の対象となる事業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DC3C40" w:rsidRDefault="00B82173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交付対象経費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DC3C40" w:rsidRDefault="00B82173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交付金の額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DC3C40" w:rsidRDefault="004D03E4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交付対象者</w:t>
            </w:r>
          </w:p>
        </w:tc>
      </w:tr>
      <w:tr w:rsidR="00DC3C40" w:rsidRPr="00DC3C40" w:rsidTr="00DB4D4F">
        <w:trPr>
          <w:trHeight w:val="512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DC3C40" w:rsidRDefault="00DC3C40" w:rsidP="00DB4D4F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ＣО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>2</w:t>
            </w:r>
            <w:r w:rsidR="00DB4D4F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固定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40" w:rsidRPr="00DC3C40" w:rsidRDefault="00DB4D4F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１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  <w:r w:rsidR="00DC3C40"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照明設備のＬＥ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C3C40" w:rsidP="00C77E03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Ｄ化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B4D4F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２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  <w:r w:rsidR="00DC3C40"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県産材木製品の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C3C40" w:rsidP="00C77E03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購入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B4D4F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３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  <w:r w:rsidR="00DC3C40"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庭木（木本類）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C3C40" w:rsidP="00C77E03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の購入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B4D4F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４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  <w:r w:rsidR="00DC3C40"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その他町長が認</w:t>
            </w:r>
            <w:r w:rsidR="00DC3C40"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  <w:p w:rsidR="00DC3C40" w:rsidRPr="00DC3C40" w:rsidRDefault="00DC3C40" w:rsidP="00C77E03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めたもの。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40" w:rsidRPr="00DC3C40" w:rsidRDefault="00DB4D4F" w:rsidP="009F3E9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交付対象経費と認証を受けた固定量（１ｔ－ＣО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>2</w:t>
            </w: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）当たり４，５００円を乗じた額のいずれか低い額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DC3C40" w:rsidRDefault="00DB4D4F" w:rsidP="00E57A9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交付金を申請しようとする年度及びその前年度に、鹿児島県からＣО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>2</w:t>
            </w: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固定量認証を受けた</w:t>
            </w:r>
            <w:r w:rsidR="00E57A9D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肝付</w:t>
            </w: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町内の木造建築主（ただし、県のＣО</w:t>
            </w: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>2</w:t>
            </w:r>
            <w:r w:rsidRPr="00DC3C40">
              <w:rPr>
                <w:rFonts w:ascii="ＭＳ....." w:eastAsia="ＭＳ....." w:cs="ＭＳ....." w:hint="eastAsia"/>
                <w:color w:val="000000"/>
                <w:kern w:val="0"/>
                <w:szCs w:val="21"/>
              </w:rPr>
              <w:t>認証の対象となった行為に対し、他の補助金の交付を受けている場合は除く。）</w:t>
            </w:r>
          </w:p>
        </w:tc>
      </w:tr>
      <w:tr w:rsidR="00DC3C40" w:rsidRPr="00DC3C40" w:rsidTr="003024B4">
        <w:trPr>
          <w:trHeight w:val="1662"/>
        </w:trPr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</w:tc>
      </w:tr>
      <w:tr w:rsidR="00DC3C40" w:rsidRPr="00DC3C40" w:rsidTr="00DC3C40">
        <w:trPr>
          <w:trHeight w:val="1662"/>
        </w:trPr>
        <w:tc>
          <w:tcPr>
            <w:tcW w:w="2967" w:type="dxa"/>
            <w:gridSpan w:val="2"/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7" w:type="dxa"/>
            <w:gridSpan w:val="2"/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DC3C40">
              <w:rPr>
                <w:rFonts w:ascii="ＭＳ....." w:eastAsia="ＭＳ.....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7" w:type="dxa"/>
            <w:gridSpan w:val="2"/>
          </w:tcPr>
          <w:p w:rsidR="00DC3C40" w:rsidRPr="00DC3C40" w:rsidRDefault="00DC3C40" w:rsidP="00DC3C40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</w:tc>
      </w:tr>
    </w:tbl>
    <w:p w:rsidR="007A166C" w:rsidRPr="007A166C" w:rsidRDefault="007A166C" w:rsidP="007A166C">
      <w:pPr>
        <w:autoSpaceDE w:val="0"/>
        <w:autoSpaceDN w:val="0"/>
        <w:adjustRightInd w:val="0"/>
        <w:jc w:val="left"/>
        <w:rPr>
          <w:rFonts w:ascii="ＭＳ...." w:eastAsia="ＭＳ...."/>
          <w:kern w:val="0"/>
          <w:sz w:val="24"/>
          <w:szCs w:val="24"/>
        </w:rPr>
        <w:sectPr w:rsidR="007A166C" w:rsidRPr="007A166C" w:rsidSect="008608B0">
          <w:pgSz w:w="11906" w:h="16838" w:code="9"/>
          <w:pgMar w:top="2521" w:right="2047" w:bottom="1701" w:left="1363" w:header="720" w:footer="720" w:gutter="0"/>
          <w:cols w:space="720"/>
          <w:noEndnote/>
          <w:docGrid w:linePitch="286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4266"/>
      </w:tblGrid>
      <w:tr w:rsidR="007A166C" w:rsidRPr="007A166C" w:rsidTr="007A166C">
        <w:trPr>
          <w:trHeight w:val="360"/>
        </w:trPr>
        <w:tc>
          <w:tcPr>
            <w:tcW w:w="4265" w:type="dxa"/>
            <w:tcBorders>
              <w:bottom w:val="single" w:sz="4" w:space="0" w:color="auto"/>
            </w:tcBorders>
          </w:tcPr>
          <w:p w:rsidR="007A166C" w:rsidRDefault="007A166C" w:rsidP="003D7F2B">
            <w:pPr>
              <w:autoSpaceDE w:val="0"/>
              <w:autoSpaceDN w:val="0"/>
              <w:adjustRightInd w:val="0"/>
              <w:jc w:val="left"/>
              <w:rPr>
                <w:rFonts w:ascii="ＭＳ...." w:eastAsia="ＭＳ...."/>
                <w:kern w:val="0"/>
                <w:szCs w:val="21"/>
              </w:rPr>
            </w:pPr>
            <w:r w:rsidRPr="007A166C">
              <w:rPr>
                <w:rFonts w:ascii="ＭＳ...." w:eastAsia="ＭＳ...."/>
                <w:kern w:val="0"/>
                <w:szCs w:val="21"/>
              </w:rPr>
              <w:lastRenderedPageBreak/>
              <w:t xml:space="preserve">別表２（第３条関係） </w:t>
            </w:r>
          </w:p>
          <w:p w:rsidR="003D7F2B" w:rsidRPr="007A166C" w:rsidRDefault="003D7F2B" w:rsidP="003D7F2B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7A166C" w:rsidRPr="007A166C" w:rsidRDefault="007A166C" w:rsidP="007A166C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A166C" w:rsidRPr="007A166C" w:rsidTr="00027A7A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C" w:rsidRPr="007A166C" w:rsidRDefault="003D7F2B" w:rsidP="003D7F2B">
            <w:pPr>
              <w:autoSpaceDE w:val="0"/>
              <w:autoSpaceDN w:val="0"/>
              <w:adjustRightInd w:val="0"/>
              <w:jc w:val="center"/>
              <w:rPr>
                <w:rFonts w:ascii="ＭＳ...." w:eastAsia="ＭＳ...."/>
                <w:kern w:val="0"/>
                <w:szCs w:val="21"/>
              </w:rPr>
            </w:pPr>
            <w:r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交付金の交付の対象</w:t>
            </w:r>
            <w:r w:rsidR="007A166C"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となる事業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C" w:rsidRPr="003D7F2B" w:rsidRDefault="003D7F2B" w:rsidP="003D7F2B">
            <w:pPr>
              <w:autoSpaceDE w:val="0"/>
              <w:autoSpaceDN w:val="0"/>
              <w:adjustRightInd w:val="0"/>
              <w:jc w:val="center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町長が必要と認める書類</w:t>
            </w:r>
          </w:p>
        </w:tc>
      </w:tr>
      <w:tr w:rsidR="007A166C" w:rsidRPr="007A166C" w:rsidTr="003D7F2B">
        <w:trPr>
          <w:trHeight w:val="394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C" w:rsidRDefault="007A166C" w:rsidP="003D7F2B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ＣО</w:t>
            </w:r>
            <w:r w:rsidR="003D7F2B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2固定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8608B0" w:rsidRPr="007A166C" w:rsidRDefault="008608B0" w:rsidP="003D7F2B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C" w:rsidRPr="007A166C" w:rsidRDefault="007A166C" w:rsidP="007A166C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○</w:t>
            </w:r>
            <w:r w:rsidR="00FF448E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かごしまＣＯ2固定量</w:t>
            </w: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認証書の写し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7A166C" w:rsidRPr="007A166C" w:rsidRDefault="007A166C" w:rsidP="007A166C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○必要に応じて以下の書類を添付すること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7A166C" w:rsidRPr="007A166C" w:rsidRDefault="007A166C" w:rsidP="003D7F2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・カタログ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7A166C" w:rsidRPr="007A166C" w:rsidRDefault="007A166C" w:rsidP="003D7F2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・位置図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7A166C" w:rsidRPr="007A166C" w:rsidRDefault="007A166C" w:rsidP="003D7F2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・図面（対象箇所のわかるもの）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7A166C" w:rsidRPr="007A166C" w:rsidRDefault="007A166C" w:rsidP="003D7F2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・写真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  <w:p w:rsidR="007A166C" w:rsidRPr="007A166C" w:rsidRDefault="007A166C" w:rsidP="003D7F2B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 w:hint="eastAsia"/>
                <w:color w:val="000000"/>
                <w:kern w:val="0"/>
                <w:szCs w:val="21"/>
              </w:rPr>
              <w:t>・領収書等の写し（単価や費用が確認できるもの）</w:t>
            </w: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A166C" w:rsidRPr="007A166C">
        <w:trPr>
          <w:trHeight w:val="105"/>
        </w:trPr>
        <w:tc>
          <w:tcPr>
            <w:tcW w:w="8531" w:type="dxa"/>
            <w:gridSpan w:val="2"/>
          </w:tcPr>
          <w:p w:rsidR="007A166C" w:rsidRPr="007A166C" w:rsidRDefault="007A166C" w:rsidP="007A166C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A166C" w:rsidRPr="007A166C">
        <w:trPr>
          <w:trHeight w:val="105"/>
        </w:trPr>
        <w:tc>
          <w:tcPr>
            <w:tcW w:w="8531" w:type="dxa"/>
            <w:gridSpan w:val="2"/>
          </w:tcPr>
          <w:p w:rsidR="007A166C" w:rsidRPr="007A166C" w:rsidRDefault="007A166C" w:rsidP="007A166C">
            <w:pPr>
              <w:autoSpaceDE w:val="0"/>
              <w:autoSpaceDN w:val="0"/>
              <w:adjustRightInd w:val="0"/>
              <w:jc w:val="left"/>
              <w:rPr>
                <w:rFonts w:ascii="ＭＳ...." w:eastAsia="ＭＳ...." w:cs="ＭＳ...."/>
                <w:color w:val="000000"/>
                <w:kern w:val="0"/>
                <w:szCs w:val="21"/>
              </w:rPr>
            </w:pPr>
            <w:r w:rsidRPr="007A166C">
              <w:rPr>
                <w:rFonts w:ascii="ＭＳ...." w:eastAsia="ＭＳ...." w:cs="ＭＳ....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7A166C" w:rsidRPr="00815101" w:rsidRDefault="007A166C" w:rsidP="000000FF">
      <w:pPr>
        <w:autoSpaceDE w:val="0"/>
        <w:autoSpaceDN w:val="0"/>
        <w:adjustRightInd w:val="0"/>
        <w:ind w:firstLineChars="100" w:firstLine="210"/>
        <w:jc w:val="left"/>
        <w:rPr>
          <w:rFonts w:ascii="ＭＳ....." w:eastAsia="ＭＳ....." w:cs="ＭＳ....."/>
          <w:color w:val="000000"/>
          <w:kern w:val="0"/>
          <w:szCs w:val="21"/>
        </w:rPr>
      </w:pPr>
    </w:p>
    <w:sectPr w:rsidR="007A166C" w:rsidRPr="008151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CC9"/>
    <w:multiLevelType w:val="hybridMultilevel"/>
    <w:tmpl w:val="BAE8F246"/>
    <w:lvl w:ilvl="0" w:tplc="4C66720C">
      <w:start w:val="1"/>
      <w:numFmt w:val="decimalFullWidth"/>
      <w:lvlText w:val="第%1条"/>
      <w:lvlJc w:val="left"/>
      <w:pPr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C2"/>
    <w:rsid w:val="000000FF"/>
    <w:rsid w:val="00027A7A"/>
    <w:rsid w:val="00046CDD"/>
    <w:rsid w:val="000E0CD8"/>
    <w:rsid w:val="00220E4D"/>
    <w:rsid w:val="002563A5"/>
    <w:rsid w:val="00271532"/>
    <w:rsid w:val="003024B4"/>
    <w:rsid w:val="00344ED5"/>
    <w:rsid w:val="00393F9E"/>
    <w:rsid w:val="003D7F2B"/>
    <w:rsid w:val="0045372E"/>
    <w:rsid w:val="00462FC2"/>
    <w:rsid w:val="004D03E4"/>
    <w:rsid w:val="00575FED"/>
    <w:rsid w:val="0059791D"/>
    <w:rsid w:val="005C1FE0"/>
    <w:rsid w:val="005D7285"/>
    <w:rsid w:val="006163B2"/>
    <w:rsid w:val="006167E2"/>
    <w:rsid w:val="006753DE"/>
    <w:rsid w:val="0070618E"/>
    <w:rsid w:val="007175AD"/>
    <w:rsid w:val="007514A6"/>
    <w:rsid w:val="007560D9"/>
    <w:rsid w:val="007A166C"/>
    <w:rsid w:val="007A345A"/>
    <w:rsid w:val="007A524D"/>
    <w:rsid w:val="00815101"/>
    <w:rsid w:val="00852FB5"/>
    <w:rsid w:val="008608B0"/>
    <w:rsid w:val="00976068"/>
    <w:rsid w:val="009C115A"/>
    <w:rsid w:val="009F3E99"/>
    <w:rsid w:val="00B26A18"/>
    <w:rsid w:val="00B60194"/>
    <w:rsid w:val="00B82173"/>
    <w:rsid w:val="00BC40C6"/>
    <w:rsid w:val="00C101FF"/>
    <w:rsid w:val="00C47AA9"/>
    <w:rsid w:val="00C77E03"/>
    <w:rsid w:val="00CD433B"/>
    <w:rsid w:val="00D11B99"/>
    <w:rsid w:val="00DB4D4F"/>
    <w:rsid w:val="00DC22C5"/>
    <w:rsid w:val="00DC3C40"/>
    <w:rsid w:val="00DD56E1"/>
    <w:rsid w:val="00E57A9D"/>
    <w:rsid w:val="00F20BAD"/>
    <w:rsid w:val="00FB6C4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1A04E-BB90-4C0C-BBF9-32524F3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FC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博康</dc:creator>
  <cp:keywords/>
  <dc:description/>
  <cp:lastModifiedBy>田中 博康</cp:lastModifiedBy>
  <cp:revision>45</cp:revision>
  <cp:lastPrinted>2021-03-26T00:00:00Z</cp:lastPrinted>
  <dcterms:created xsi:type="dcterms:W3CDTF">2021-02-04T09:07:00Z</dcterms:created>
  <dcterms:modified xsi:type="dcterms:W3CDTF">2021-04-02T10:45:00Z</dcterms:modified>
</cp:coreProperties>
</file>