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7F8B39BF" w:rsidR="009637A3" w:rsidRDefault="00E63A44" w:rsidP="0075320B">
      <w:pPr>
        <w:rPr>
          <w:rFonts w:ascii="ＭＳ 明朝" w:hAnsi="ＭＳ 明朝"/>
          <w:sz w:val="24"/>
          <w:szCs w:val="24"/>
        </w:rPr>
      </w:pPr>
      <w:r>
        <w:rPr>
          <w:rFonts w:ascii="ＭＳ 明朝" w:hAnsi="ＭＳ 明朝" w:hint="eastAsia"/>
          <w:sz w:val="24"/>
          <w:szCs w:val="24"/>
        </w:rPr>
        <w:t>肝付町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047DDAA2" w:rsidR="00251A68" w:rsidRDefault="009637A3" w:rsidP="0075320B">
      <w:pPr>
        <w:wordWrap w:val="0"/>
        <w:ind w:right="667"/>
        <w:jc w:val="right"/>
        <w:rPr>
          <w:rFonts w:ascii="ＭＳ 明朝" w:hAnsi="ＭＳ 明朝"/>
          <w:sz w:val="24"/>
          <w:szCs w:val="24"/>
        </w:rPr>
      </w:pPr>
      <w:r w:rsidRPr="00251A68">
        <w:rPr>
          <w:rFonts w:ascii="ＭＳ 明朝" w:hAnsi="ＭＳ 明朝" w:hint="eastAsia"/>
          <w:sz w:val="24"/>
          <w:szCs w:val="24"/>
        </w:rPr>
        <w:t>住所：</w:t>
      </w:r>
      <w:r w:rsidR="00E63A44">
        <w:rPr>
          <w:rFonts w:ascii="ＭＳ 明朝" w:hAnsi="ＭＳ 明朝" w:hint="eastAsia"/>
          <w:sz w:val="24"/>
          <w:szCs w:val="24"/>
        </w:rPr>
        <w:t xml:space="preserve">　　　</w:t>
      </w:r>
      <w:bookmarkStart w:id="0" w:name="_GoBack"/>
      <w:bookmarkEnd w:id="0"/>
      <w:r w:rsidR="00E63A44">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6B391AA4" w:rsidR="009637A3" w:rsidRPr="00251A68" w:rsidRDefault="009637A3" w:rsidP="0075320B">
      <w:pPr>
        <w:wordWrap w:val="0"/>
        <w:ind w:right="667"/>
        <w:jc w:val="right"/>
        <w:rPr>
          <w:rFonts w:ascii="ＭＳ 明朝" w:hAnsi="ＭＳ 明朝"/>
          <w:sz w:val="24"/>
          <w:szCs w:val="24"/>
        </w:rPr>
      </w:pPr>
      <w:r w:rsidRPr="00251A68">
        <w:rPr>
          <w:rFonts w:ascii="ＭＳ 明朝" w:hAnsi="ＭＳ 明朝" w:hint="eastAsia"/>
          <w:sz w:val="24"/>
          <w:szCs w:val="24"/>
        </w:rPr>
        <w:t>氏名：</w:t>
      </w:r>
      <w:r w:rsidR="00E63A44">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E63A44">
        <w:trPr>
          <w:trHeight w:val="979"/>
        </w:trPr>
        <w:tc>
          <w:tcPr>
            <w:tcW w:w="3543" w:type="dxa"/>
            <w:vAlign w:val="center"/>
          </w:tcPr>
          <w:p w14:paraId="7155D57C" w14:textId="77777777" w:rsidR="00D97620" w:rsidRPr="00251A68" w:rsidRDefault="00D97620" w:rsidP="00E63A44">
            <w:pPr>
              <w:rPr>
                <w:rFonts w:ascii="ＭＳ 明朝" w:hAnsi="ＭＳ 明朝"/>
                <w:sz w:val="24"/>
                <w:szCs w:val="24"/>
              </w:rPr>
            </w:pPr>
          </w:p>
        </w:tc>
        <w:tc>
          <w:tcPr>
            <w:tcW w:w="2694" w:type="dxa"/>
            <w:vAlign w:val="center"/>
          </w:tcPr>
          <w:p w14:paraId="04EBEE63" w14:textId="77777777" w:rsidR="00D97620" w:rsidRPr="00251A68" w:rsidRDefault="00D97620" w:rsidP="00E63A44">
            <w:pPr>
              <w:rPr>
                <w:rFonts w:ascii="ＭＳ 明朝" w:hAnsi="ＭＳ 明朝"/>
                <w:sz w:val="24"/>
                <w:szCs w:val="24"/>
              </w:rPr>
            </w:pPr>
          </w:p>
        </w:tc>
        <w:tc>
          <w:tcPr>
            <w:tcW w:w="2553" w:type="dxa"/>
            <w:vAlign w:val="center"/>
          </w:tcPr>
          <w:p w14:paraId="6A24F4A6" w14:textId="77777777" w:rsidR="00D97620" w:rsidRPr="00251A68" w:rsidRDefault="00D97620" w:rsidP="00E63A44">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5E8BA34D" w14:textId="4934C0C8" w:rsidR="00A05BF8" w:rsidRPr="00251A68" w:rsidRDefault="00706050" w:rsidP="00E63A44">
            <w:pPr>
              <w:jc w:val="center"/>
              <w:rPr>
                <w:rFonts w:ascii="ＭＳ 明朝" w:hAnsi="ＭＳ 明朝" w:hint="eastAsia"/>
                <w:sz w:val="24"/>
                <w:szCs w:val="24"/>
              </w:rPr>
            </w:pPr>
            <w:r w:rsidRPr="00251A68">
              <w:rPr>
                <w:rFonts w:ascii="ＭＳ 明朝" w:hAnsi="ＭＳ 明朝"/>
                <w:sz w:val="24"/>
                <w:szCs w:val="24"/>
              </w:rPr>
              <w:t>所有権に関する事項</w:t>
            </w: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E63A4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vAlign w:val="center"/>
          </w:tcPr>
          <w:p w14:paraId="6EFAD898" w14:textId="77777777" w:rsidR="00706050" w:rsidRPr="00251A68" w:rsidRDefault="00706050" w:rsidP="00E63A44">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0A6002E" w14:textId="7F9D93F9" w:rsidR="00A05BF8" w:rsidRPr="00880CA0" w:rsidRDefault="00706050" w:rsidP="00E63A44">
            <w:pPr>
              <w:jc w:val="center"/>
              <w:rPr>
                <w:rFonts w:ascii="ＭＳ 明朝" w:hAnsi="ＭＳ 明朝" w:hint="eastAsia"/>
                <w:sz w:val="24"/>
                <w:szCs w:val="24"/>
              </w:rPr>
            </w:pPr>
            <w:r w:rsidRPr="00251A68">
              <w:rPr>
                <w:rFonts w:ascii="ＭＳ 明朝" w:hAnsi="ＭＳ 明朝" w:hint="eastAsia"/>
                <w:sz w:val="24"/>
                <w:szCs w:val="24"/>
              </w:rPr>
              <w:t>所有権以外の権利に関する事項</w:t>
            </w: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E63A4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vAlign w:val="center"/>
          </w:tcPr>
          <w:p w14:paraId="78EEE6D3" w14:textId="77777777" w:rsidR="00706050" w:rsidRPr="00251A68" w:rsidRDefault="00706050" w:rsidP="00E63A44">
            <w:pPr>
              <w:rPr>
                <w:rFonts w:ascii="ＭＳ 明朝" w:hAnsi="ＭＳ 明朝"/>
                <w:sz w:val="24"/>
                <w:szCs w:val="24"/>
              </w:rPr>
            </w:pPr>
          </w:p>
        </w:tc>
        <w:tc>
          <w:tcPr>
            <w:tcW w:w="2211" w:type="dxa"/>
            <w:vAlign w:val="center"/>
          </w:tcPr>
          <w:p w14:paraId="001A1D33" w14:textId="77777777" w:rsidR="00706050" w:rsidRPr="00251A68" w:rsidRDefault="00706050" w:rsidP="00E63A44">
            <w:pPr>
              <w:rPr>
                <w:rFonts w:ascii="ＭＳ 明朝" w:hAnsi="ＭＳ 明朝"/>
                <w:sz w:val="24"/>
                <w:szCs w:val="24"/>
              </w:rPr>
            </w:pPr>
          </w:p>
        </w:tc>
        <w:tc>
          <w:tcPr>
            <w:tcW w:w="2551" w:type="dxa"/>
            <w:vAlign w:val="center"/>
          </w:tcPr>
          <w:p w14:paraId="594C0CE2" w14:textId="3387B9C7" w:rsidR="00706050" w:rsidRPr="00251A68" w:rsidRDefault="00706050" w:rsidP="00E63A44">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7829" w14:textId="77777777" w:rsidR="00FA0237" w:rsidRDefault="00FA0237" w:rsidP="00B778DB">
      <w:r>
        <w:separator/>
      </w:r>
    </w:p>
  </w:endnote>
  <w:endnote w:type="continuationSeparator" w:id="0">
    <w:p w14:paraId="26184C44" w14:textId="77777777" w:rsidR="00FA0237" w:rsidRDefault="00FA02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38DB" w14:textId="77777777" w:rsidR="00FA0237" w:rsidRDefault="00FA0237" w:rsidP="00B778DB">
      <w:r>
        <w:rPr>
          <w:rFonts w:hint="eastAsia"/>
        </w:rPr>
        <w:separator/>
      </w:r>
    </w:p>
  </w:footnote>
  <w:footnote w:type="continuationSeparator" w:id="0">
    <w:p w14:paraId="25D387E6" w14:textId="77777777" w:rsidR="00FA0237" w:rsidRDefault="00FA023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75320B"/>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E63A44"/>
    <w:rsid w:val="00F001EB"/>
    <w:rsid w:val="00F5491A"/>
    <w:rsid w:val="00FA0237"/>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CADF6-C621-42E0-90E2-7E9EB25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