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6D" w:rsidRDefault="00172552">
      <w:pPr>
        <w:jc w:val="left"/>
        <w:rPr>
          <w:rFonts w:ascii="ＭＳ Ｐ明朝" w:eastAsia="ＭＳ Ｐ明朝" w:hAnsi="ＭＳ Ｐ明朝" w:cs="ＭＳ Ｐ明朝"/>
          <w:sz w:val="24"/>
          <w:szCs w:val="24"/>
        </w:rPr>
      </w:pPr>
      <w:r>
        <w:rPr>
          <w:rFonts w:ascii="ＭＳ Ｐ明朝" w:eastAsia="ＭＳ Ｐ明朝" w:hAnsi="ＭＳ Ｐ明朝" w:cs="ＭＳ Ｐ明朝"/>
          <w:sz w:val="22"/>
          <w:szCs w:val="22"/>
        </w:rPr>
        <w:t>様式第４号（第５条関係）</w:t>
      </w:r>
    </w:p>
    <w:p w:rsidR="00F7506D" w:rsidRDefault="00172552">
      <w:pPr>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（その２）</w:t>
      </w:r>
    </w:p>
    <w:p w:rsidR="00F7506D" w:rsidRDefault="00F7506D">
      <w:pPr>
        <w:jc w:val="left"/>
        <w:rPr>
          <w:rFonts w:ascii="ＭＳ Ｐ明朝" w:eastAsia="ＭＳ Ｐ明朝" w:hAnsi="ＭＳ Ｐ明朝" w:cs="ＭＳ Ｐ明朝"/>
          <w:sz w:val="24"/>
          <w:szCs w:val="24"/>
        </w:rPr>
      </w:pPr>
    </w:p>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選挙運動用自動車使用証明書（燃料）</w:t>
      </w:r>
    </w:p>
    <w:p w:rsidR="00F7506D" w:rsidRDefault="00172552">
      <w:pPr>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p w:rsidR="00F7506D" w:rsidRDefault="00172552">
      <w:pPr>
        <w:ind w:firstLine="210"/>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下記のとおり燃料を使用するものであることを証明します。</w:t>
      </w:r>
    </w:p>
    <w:p w:rsidR="00F7506D" w:rsidRDefault="00172552">
      <w:pPr>
        <w:ind w:firstLine="210"/>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w:t>
      </w:r>
    </w:p>
    <w:p w:rsidR="00F7506D" w:rsidRDefault="00172552">
      <w:pPr>
        <w:ind w:firstLine="210"/>
        <w:jc w:val="lef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令和</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年</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月</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日</w:t>
      </w:r>
    </w:p>
    <w:p w:rsidR="00F7506D" w:rsidRDefault="00F7506D">
      <w:pPr>
        <w:ind w:firstLine="210"/>
        <w:jc w:val="left"/>
        <w:rPr>
          <w:rFonts w:ascii="ＭＳ Ｐ明朝" w:eastAsia="ＭＳ Ｐ明朝" w:hAnsi="ＭＳ Ｐ明朝" w:cs="ＭＳ Ｐ明朝"/>
          <w:sz w:val="24"/>
          <w:szCs w:val="24"/>
        </w:rPr>
      </w:pPr>
    </w:p>
    <w:p w:rsidR="00F7506D" w:rsidRDefault="00172552">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令和</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年</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月</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 xml:space="preserve">日執行　</w:t>
      </w:r>
    </w:p>
    <w:p w:rsidR="00F7506D" w:rsidRDefault="00172552">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（肝付町長・町議会議員）選挙</w:t>
      </w:r>
    </w:p>
    <w:p w:rsidR="00F7506D" w:rsidRDefault="00172552">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候補者　</w:t>
      </w:r>
      <w:r>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sz w:val="24"/>
          <w:szCs w:val="24"/>
        </w:rPr>
        <w:t xml:space="preserve">　　　㊞</w:t>
      </w:r>
    </w:p>
    <w:p w:rsidR="00F7506D" w:rsidRDefault="00F7506D">
      <w:pPr>
        <w:ind w:firstLine="210"/>
        <w:jc w:val="left"/>
        <w:rPr>
          <w:rFonts w:ascii="ＭＳ Ｐ明朝" w:eastAsia="ＭＳ Ｐ明朝" w:hAnsi="ＭＳ Ｐ明朝" w:cs="ＭＳ Ｐ明朝"/>
          <w:sz w:val="24"/>
          <w:szCs w:val="24"/>
        </w:rPr>
      </w:pPr>
    </w:p>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記</w:t>
      </w:r>
    </w:p>
    <w:p w:rsidR="00F7506D" w:rsidRDefault="00F7506D">
      <w:pPr>
        <w:rPr>
          <w:rFonts w:ascii="ＭＳ Ｐ明朝" w:eastAsia="ＭＳ Ｐ明朝" w:hAnsi="ＭＳ Ｐ明朝" w:cs="ＭＳ Ｐ明朝"/>
          <w:sz w:val="24"/>
          <w:szCs w:val="24"/>
        </w:rPr>
      </w:pPr>
    </w:p>
    <w:tbl>
      <w:tblPr>
        <w:tblStyle w:val="ab"/>
        <w:tblW w:w="87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90"/>
        <w:gridCol w:w="789"/>
        <w:gridCol w:w="1371"/>
        <w:gridCol w:w="1599"/>
        <w:gridCol w:w="576"/>
        <w:gridCol w:w="2175"/>
      </w:tblGrid>
      <w:tr w:rsidR="00F7506D">
        <w:trPr>
          <w:cantSplit/>
          <w:trHeight w:val="901"/>
        </w:trPr>
        <w:tc>
          <w:tcPr>
            <w:tcW w:w="2979" w:type="dxa"/>
            <w:gridSpan w:val="2"/>
            <w:vAlign w:val="bottom"/>
          </w:tcPr>
          <w:p w:rsidR="00F7506D" w:rsidRDefault="00172552">
            <w:pP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燃料供給業者の氏名又は名称及び住所並びに法人にあってはその代表者の氏名</w:t>
            </w:r>
          </w:p>
        </w:tc>
        <w:tc>
          <w:tcPr>
            <w:tcW w:w="2970" w:type="dxa"/>
            <w:gridSpan w:val="2"/>
            <w:tcBorders>
              <w:right w:val="single" w:sz="8" w:space="0" w:color="FFFFFF"/>
            </w:tcBorders>
            <w:vAlign w:val="center"/>
          </w:tcPr>
          <w:p w:rsidR="00F7506D" w:rsidRDefault="00F7506D">
            <w:pPr>
              <w:ind w:left="480"/>
              <w:rPr>
                <w:rFonts w:ascii="ＭＳ Ｐ明朝" w:eastAsia="ＭＳ Ｐ明朝" w:hAnsi="ＭＳ Ｐ明朝" w:cs="ＭＳ Ｐ明朝"/>
                <w:sz w:val="24"/>
                <w:szCs w:val="24"/>
              </w:rPr>
            </w:pPr>
            <w:bookmarkStart w:id="0" w:name="_GoBack"/>
            <w:bookmarkEnd w:id="0"/>
          </w:p>
        </w:tc>
        <w:tc>
          <w:tcPr>
            <w:tcW w:w="2751" w:type="dxa"/>
            <w:gridSpan w:val="2"/>
            <w:tcBorders>
              <w:left w:val="single" w:sz="8" w:space="0" w:color="FFFFFF"/>
            </w:tcBorders>
          </w:tcPr>
          <w:p w:rsidR="00F7506D" w:rsidRDefault="00F7506D">
            <w:pPr>
              <w:rPr>
                <w:rFonts w:ascii="ＭＳ Ｐ明朝" w:eastAsia="ＭＳ Ｐ明朝" w:hAnsi="ＭＳ Ｐ明朝" w:cs="ＭＳ Ｐ明朝"/>
                <w:sz w:val="24"/>
                <w:szCs w:val="24"/>
              </w:rPr>
            </w:pPr>
          </w:p>
          <w:p w:rsidR="00F7506D" w:rsidRDefault="00F7506D">
            <w:pPr>
              <w:rPr>
                <w:rFonts w:ascii="ＭＳ Ｐ明朝" w:eastAsia="ＭＳ Ｐ明朝" w:hAnsi="ＭＳ Ｐ明朝" w:cs="ＭＳ Ｐ明朝"/>
                <w:sz w:val="24"/>
                <w:szCs w:val="24"/>
              </w:rPr>
            </w:pPr>
          </w:p>
          <w:p w:rsidR="00F7506D" w:rsidRDefault="00F7506D">
            <w:pPr>
              <w:rPr>
                <w:rFonts w:ascii="ＭＳ Ｐ明朝" w:eastAsia="ＭＳ Ｐ明朝" w:hAnsi="ＭＳ Ｐ明朝" w:cs="ＭＳ Ｐ明朝"/>
                <w:sz w:val="24"/>
                <w:szCs w:val="24"/>
              </w:rPr>
            </w:pPr>
          </w:p>
        </w:tc>
      </w:tr>
      <w:tr w:rsidR="00F7506D">
        <w:trPr>
          <w:cantSplit/>
          <w:trHeight w:val="434"/>
        </w:trPr>
        <w:tc>
          <w:tcPr>
            <w:tcW w:w="2190" w:type="dxa"/>
            <w:vAlign w:val="center"/>
          </w:tcPr>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燃料供給年月日</w:t>
            </w:r>
          </w:p>
        </w:tc>
        <w:tc>
          <w:tcPr>
            <w:tcW w:w="2160" w:type="dxa"/>
            <w:gridSpan w:val="2"/>
            <w:tcBorders>
              <w:left w:val="single" w:sz="8" w:space="0" w:color="000000"/>
            </w:tcBorders>
            <w:vAlign w:val="center"/>
          </w:tcPr>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燃料供給量</w:t>
            </w:r>
          </w:p>
        </w:tc>
        <w:tc>
          <w:tcPr>
            <w:tcW w:w="2175" w:type="dxa"/>
            <w:gridSpan w:val="2"/>
            <w:vAlign w:val="center"/>
          </w:tcPr>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燃料供給金額</w:t>
            </w:r>
          </w:p>
        </w:tc>
        <w:tc>
          <w:tcPr>
            <w:tcW w:w="2175" w:type="dxa"/>
            <w:vAlign w:val="center"/>
          </w:tcPr>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備考</w:t>
            </w:r>
          </w:p>
        </w:tc>
      </w:tr>
      <w:tr w:rsidR="00F7506D">
        <w:trPr>
          <w:cantSplit/>
        </w:trPr>
        <w:tc>
          <w:tcPr>
            <w:tcW w:w="2190" w:type="dxa"/>
          </w:tcPr>
          <w:p w:rsidR="00F7506D" w:rsidRDefault="00F7506D">
            <w:pPr>
              <w:jc w:val="center"/>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ind w:left="210" w:hanging="317"/>
              <w:jc w:val="center"/>
              <w:rPr>
                <w:rFonts w:ascii="ＭＳ Ｐ明朝" w:eastAsia="ＭＳ Ｐ明朝" w:hAnsi="ＭＳ Ｐ明朝" w:cs="ＭＳ Ｐ明朝"/>
                <w:sz w:val="24"/>
                <w:szCs w:val="24"/>
              </w:rPr>
            </w:pPr>
          </w:p>
        </w:tc>
      </w:tr>
      <w:tr w:rsidR="00F7506D">
        <w:trPr>
          <w:cantSplit/>
        </w:trPr>
        <w:tc>
          <w:tcPr>
            <w:tcW w:w="2190" w:type="dxa"/>
          </w:tcPr>
          <w:p w:rsidR="00F7506D" w:rsidRDefault="00F7506D">
            <w:pPr>
              <w:jc w:val="center"/>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ind w:left="1" w:hanging="108"/>
              <w:jc w:val="center"/>
              <w:rPr>
                <w:rFonts w:ascii="ＭＳ Ｐ明朝" w:eastAsia="ＭＳ Ｐ明朝" w:hAnsi="ＭＳ Ｐ明朝" w:cs="ＭＳ Ｐ明朝"/>
                <w:sz w:val="24"/>
                <w:szCs w:val="24"/>
              </w:rPr>
            </w:pPr>
          </w:p>
        </w:tc>
      </w:tr>
      <w:tr w:rsidR="00F7506D">
        <w:trPr>
          <w:cantSplit/>
        </w:trPr>
        <w:tc>
          <w:tcPr>
            <w:tcW w:w="2190" w:type="dxa"/>
          </w:tcPr>
          <w:p w:rsidR="00F7506D" w:rsidRDefault="00F7506D">
            <w:pPr>
              <w:jc w:val="center"/>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ind w:left="1" w:hanging="108"/>
              <w:jc w:val="center"/>
              <w:rPr>
                <w:rFonts w:ascii="ＭＳ Ｐ明朝" w:eastAsia="ＭＳ Ｐ明朝" w:hAnsi="ＭＳ Ｐ明朝" w:cs="ＭＳ Ｐ明朝"/>
                <w:sz w:val="24"/>
                <w:szCs w:val="24"/>
              </w:rPr>
            </w:pPr>
          </w:p>
        </w:tc>
      </w:tr>
      <w:tr w:rsidR="00F7506D">
        <w:trPr>
          <w:cantSplit/>
        </w:trPr>
        <w:tc>
          <w:tcPr>
            <w:tcW w:w="2190" w:type="dxa"/>
          </w:tcPr>
          <w:p w:rsidR="00F7506D" w:rsidRDefault="00F7506D">
            <w:pPr>
              <w:jc w:val="right"/>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jc w:val="right"/>
              <w:rPr>
                <w:rFonts w:ascii="ＭＳ Ｐ明朝" w:eastAsia="ＭＳ Ｐ明朝" w:hAnsi="ＭＳ Ｐ明朝" w:cs="ＭＳ Ｐ明朝"/>
                <w:sz w:val="24"/>
                <w:szCs w:val="24"/>
              </w:rPr>
            </w:pPr>
          </w:p>
        </w:tc>
      </w:tr>
      <w:tr w:rsidR="00F7506D">
        <w:trPr>
          <w:cantSplit/>
        </w:trPr>
        <w:tc>
          <w:tcPr>
            <w:tcW w:w="2190" w:type="dxa"/>
          </w:tcPr>
          <w:p w:rsidR="00F7506D" w:rsidRDefault="00F7506D">
            <w:pPr>
              <w:jc w:val="right"/>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jc w:val="right"/>
              <w:rPr>
                <w:rFonts w:ascii="ＭＳ Ｐ明朝" w:eastAsia="ＭＳ Ｐ明朝" w:hAnsi="ＭＳ Ｐ明朝" w:cs="ＭＳ Ｐ明朝"/>
                <w:sz w:val="24"/>
                <w:szCs w:val="24"/>
              </w:rPr>
            </w:pPr>
          </w:p>
        </w:tc>
      </w:tr>
      <w:tr w:rsidR="00F7506D">
        <w:trPr>
          <w:cantSplit/>
        </w:trPr>
        <w:tc>
          <w:tcPr>
            <w:tcW w:w="2190" w:type="dxa"/>
          </w:tcPr>
          <w:p w:rsidR="00F7506D" w:rsidRDefault="00F7506D">
            <w:pPr>
              <w:jc w:val="right"/>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jc w:val="right"/>
              <w:rPr>
                <w:rFonts w:ascii="ＭＳ Ｐ明朝" w:eastAsia="ＭＳ Ｐ明朝" w:hAnsi="ＭＳ Ｐ明朝" w:cs="ＭＳ Ｐ明朝"/>
                <w:sz w:val="24"/>
                <w:szCs w:val="24"/>
              </w:rPr>
            </w:pPr>
          </w:p>
        </w:tc>
      </w:tr>
      <w:tr w:rsidR="00F7506D">
        <w:trPr>
          <w:cantSplit/>
        </w:trPr>
        <w:tc>
          <w:tcPr>
            <w:tcW w:w="2190" w:type="dxa"/>
          </w:tcPr>
          <w:p w:rsidR="00F7506D" w:rsidRDefault="00F7506D">
            <w:pPr>
              <w:jc w:val="right"/>
              <w:rPr>
                <w:rFonts w:ascii="ＭＳ Ｐ明朝" w:eastAsia="ＭＳ Ｐ明朝" w:hAnsi="ＭＳ Ｐ明朝" w:cs="ＭＳ Ｐ明朝"/>
                <w:sz w:val="24"/>
                <w:szCs w:val="24"/>
              </w:rPr>
            </w:pP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jc w:val="right"/>
              <w:rPr>
                <w:rFonts w:ascii="ＭＳ Ｐ明朝" w:eastAsia="ＭＳ Ｐ明朝" w:hAnsi="ＭＳ Ｐ明朝" w:cs="ＭＳ Ｐ明朝"/>
                <w:sz w:val="24"/>
                <w:szCs w:val="24"/>
              </w:rPr>
            </w:pPr>
          </w:p>
        </w:tc>
      </w:tr>
      <w:tr w:rsidR="00F7506D">
        <w:trPr>
          <w:cantSplit/>
        </w:trPr>
        <w:tc>
          <w:tcPr>
            <w:tcW w:w="2190" w:type="dxa"/>
          </w:tcPr>
          <w:p w:rsidR="00F7506D" w:rsidRDefault="00172552">
            <w:pP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合　　計</w:t>
            </w:r>
          </w:p>
        </w:tc>
        <w:tc>
          <w:tcPr>
            <w:tcW w:w="2160" w:type="dxa"/>
            <w:gridSpan w:val="2"/>
            <w:tcBorders>
              <w:left w:val="single" w:sz="8" w:space="0" w:color="000000"/>
            </w:tcBorders>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ℓ</w:t>
            </w:r>
          </w:p>
        </w:tc>
        <w:tc>
          <w:tcPr>
            <w:tcW w:w="2175" w:type="dxa"/>
            <w:gridSpan w:val="2"/>
          </w:tcPr>
          <w:p w:rsidR="00F7506D" w:rsidRDefault="00172552">
            <w:pPr>
              <w:jc w:val="right"/>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円</w:t>
            </w:r>
          </w:p>
        </w:tc>
        <w:tc>
          <w:tcPr>
            <w:tcW w:w="2175" w:type="dxa"/>
          </w:tcPr>
          <w:p w:rsidR="00F7506D" w:rsidRDefault="00F7506D">
            <w:pPr>
              <w:jc w:val="right"/>
              <w:rPr>
                <w:rFonts w:ascii="ＭＳ Ｐ明朝" w:eastAsia="ＭＳ Ｐ明朝" w:hAnsi="ＭＳ Ｐ明朝" w:cs="ＭＳ Ｐ明朝"/>
                <w:sz w:val="24"/>
                <w:szCs w:val="24"/>
              </w:rPr>
            </w:pPr>
          </w:p>
        </w:tc>
      </w:tr>
    </w:tbl>
    <w:p w:rsidR="00F7506D" w:rsidRDefault="00172552">
      <w:pPr>
        <w:spacing w:line="320" w:lineRule="auto"/>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備考</w:t>
      </w:r>
    </w:p>
    <w:p w:rsidR="00F7506D" w:rsidRDefault="00172552">
      <w:pPr>
        <w:spacing w:line="320" w:lineRule="auto"/>
        <w:ind w:left="240"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１　この証明書は、燃料供給業者ごとに別々に作成し、候補者から燃料供給業者に提出してください。</w:t>
      </w:r>
    </w:p>
    <w:p w:rsidR="00F7506D" w:rsidRDefault="00172552">
      <w:pPr>
        <w:spacing w:line="320" w:lineRule="auto"/>
        <w:ind w:left="240" w:hanging="240"/>
        <w:rPr>
          <w:rFonts w:ascii="ＭＳ Ｐ明朝" w:eastAsia="ＭＳ Ｐ明朝" w:hAnsi="ＭＳ Ｐ明朝" w:cs="ＭＳ Ｐ明朝"/>
          <w:sz w:val="24"/>
          <w:szCs w:val="24"/>
        </w:rPr>
      </w:pPr>
      <w:bookmarkStart w:id="1" w:name="_heading=h.zfxk6mzeqqew" w:colFirst="0" w:colLast="0"/>
      <w:bookmarkEnd w:id="1"/>
      <w:r>
        <w:rPr>
          <w:rFonts w:ascii="ＭＳ Ｐ明朝" w:eastAsia="ＭＳ Ｐ明朝" w:hAnsi="ＭＳ Ｐ明朝" w:cs="ＭＳ Ｐ明朝"/>
          <w:sz w:val="24"/>
          <w:szCs w:val="24"/>
        </w:rPr>
        <w:t>２　燃料供給業者が肝付町に支払を請求するときは、この証明書を請求書に添付してください。</w:t>
      </w:r>
    </w:p>
    <w:p w:rsidR="00F7506D" w:rsidRDefault="00172552">
      <w:pPr>
        <w:spacing w:line="320" w:lineRule="auto"/>
        <w:ind w:left="240"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３　この証明書を発行した候補者について公職選挙法（昭和</w:t>
      </w:r>
      <w:r>
        <w:rPr>
          <w:rFonts w:ascii="ＭＳ Ｐ明朝" w:eastAsia="ＭＳ Ｐ明朝" w:hAnsi="ＭＳ Ｐ明朝" w:cs="ＭＳ Ｐ明朝"/>
          <w:sz w:val="24"/>
          <w:szCs w:val="24"/>
        </w:rPr>
        <w:t>25</w:t>
      </w:r>
      <w:r>
        <w:rPr>
          <w:rFonts w:ascii="ＭＳ Ｐ明朝" w:eastAsia="ＭＳ Ｐ明朝" w:hAnsi="ＭＳ Ｐ明朝" w:cs="ＭＳ Ｐ明朝"/>
          <w:sz w:val="24"/>
          <w:szCs w:val="24"/>
        </w:rPr>
        <w:t>年法律第</w:t>
      </w:r>
      <w:r>
        <w:rPr>
          <w:rFonts w:ascii="ＭＳ Ｐ明朝" w:eastAsia="ＭＳ Ｐ明朝" w:hAnsi="ＭＳ Ｐ明朝" w:cs="ＭＳ Ｐ明朝"/>
          <w:sz w:val="24"/>
          <w:szCs w:val="24"/>
        </w:rPr>
        <w:t>100</w:t>
      </w:r>
      <w:r>
        <w:rPr>
          <w:rFonts w:ascii="ＭＳ Ｐ明朝" w:eastAsia="ＭＳ Ｐ明朝" w:hAnsi="ＭＳ Ｐ明朝" w:cs="ＭＳ Ｐ明朝"/>
          <w:sz w:val="24"/>
          <w:szCs w:val="24"/>
        </w:rPr>
        <w:t>号）第</w:t>
      </w:r>
      <w:r>
        <w:rPr>
          <w:rFonts w:ascii="ＭＳ Ｐ明朝" w:eastAsia="ＭＳ Ｐ明朝" w:hAnsi="ＭＳ Ｐ明朝" w:cs="ＭＳ Ｐ明朝"/>
          <w:sz w:val="24"/>
          <w:szCs w:val="24"/>
        </w:rPr>
        <w:t>93</w:t>
      </w:r>
      <w:r>
        <w:rPr>
          <w:rFonts w:ascii="ＭＳ Ｐ明朝" w:eastAsia="ＭＳ Ｐ明朝" w:hAnsi="ＭＳ Ｐ明朝" w:cs="ＭＳ Ｐ明朝"/>
          <w:sz w:val="24"/>
          <w:szCs w:val="24"/>
        </w:rPr>
        <w:t>条第１項（同条第２項において準用する場合を含む。）の規定により供託物が没収された場合には、燃料供給業者は、肝付町に支払を請求することはできません。</w:t>
      </w:r>
    </w:p>
    <w:p w:rsidR="00F7506D" w:rsidRDefault="00172552">
      <w:pPr>
        <w:spacing w:line="320" w:lineRule="auto"/>
        <w:ind w:left="240" w:hanging="240"/>
        <w:rPr>
          <w:rFonts w:ascii="ＭＳ Ｐ明朝" w:eastAsia="ＭＳ Ｐ明朝" w:hAnsi="ＭＳ Ｐ明朝" w:cs="ＭＳ Ｐ明朝"/>
          <w:sz w:val="24"/>
          <w:szCs w:val="24"/>
        </w:rPr>
      </w:pPr>
      <w:r>
        <w:rPr>
          <w:rFonts w:ascii="ＭＳ Ｐ明朝" w:eastAsia="ＭＳ Ｐ明朝" w:hAnsi="ＭＳ Ｐ明朝" w:cs="ＭＳ Ｐ明朝"/>
          <w:sz w:val="24"/>
          <w:szCs w:val="24"/>
        </w:rPr>
        <w:t>４　公費負担の限度額は、候補者から燃料供給業者に提出された確認書に記載された金額までです。</w:t>
      </w:r>
    </w:p>
    <w:p w:rsidR="00F7506D" w:rsidRDefault="00F7506D">
      <w:pPr>
        <w:rPr>
          <w:rFonts w:ascii="ＭＳ Ｐ明朝" w:eastAsia="ＭＳ Ｐ明朝" w:hAnsi="ＭＳ Ｐ明朝" w:cs="ＭＳ Ｐ明朝"/>
          <w:sz w:val="24"/>
          <w:szCs w:val="24"/>
        </w:rPr>
      </w:pPr>
    </w:p>
    <w:sectPr w:rsidR="00F7506D">
      <w:pgSz w:w="11906" w:h="16838"/>
      <w:pgMar w:top="851" w:right="1701" w:bottom="73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6D"/>
    <w:rsid w:val="00172552"/>
    <w:rsid w:val="00F75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3C340"/>
  <w15:docId w15:val="{B9172A17-6F96-4DA8-BC76-10F65378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link w:val="a5"/>
    <w:uiPriority w:val="99"/>
    <w:unhideWhenUsed/>
    <w:rsid w:val="008D639C"/>
    <w:pPr>
      <w:tabs>
        <w:tab w:val="center" w:pos="4252"/>
        <w:tab w:val="right" w:pos="8504"/>
      </w:tabs>
      <w:snapToGrid w:val="0"/>
    </w:pPr>
  </w:style>
  <w:style w:type="character" w:customStyle="1" w:styleId="a5">
    <w:name w:val="ヘッダー (文字)"/>
    <w:basedOn w:val="a0"/>
    <w:link w:val="a4"/>
    <w:uiPriority w:val="99"/>
    <w:rsid w:val="008D639C"/>
  </w:style>
  <w:style w:type="paragraph" w:styleId="a6">
    <w:name w:val="footer"/>
    <w:link w:val="a7"/>
    <w:uiPriority w:val="99"/>
    <w:unhideWhenUsed/>
    <w:rsid w:val="008D639C"/>
    <w:pPr>
      <w:tabs>
        <w:tab w:val="center" w:pos="4252"/>
        <w:tab w:val="right" w:pos="8504"/>
      </w:tabs>
      <w:snapToGrid w:val="0"/>
    </w:pPr>
  </w:style>
  <w:style w:type="character" w:customStyle="1" w:styleId="a7">
    <w:name w:val="フッター (文字)"/>
    <w:basedOn w:val="a0"/>
    <w:link w:val="a6"/>
    <w:uiPriority w:val="99"/>
    <w:rsid w:val="008D639C"/>
  </w:style>
  <w:style w:type="paragraph" w:styleId="a8">
    <w:name w:val="Balloon Text"/>
    <w:link w:val="a9"/>
    <w:uiPriority w:val="99"/>
    <w:semiHidden/>
    <w:unhideWhenUsed/>
    <w:rsid w:val="00C520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2014"/>
    <w:rPr>
      <w:rFonts w:asciiTheme="majorHAnsi" w:eastAsiaTheme="majorEastAsia" w:hAnsiTheme="majorHAnsi" w:cstheme="majorBidi"/>
      <w:sz w:val="18"/>
      <w:szCs w:val="18"/>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KZbPQKHlnhfeTKo4E7wDe17KA==">CgMxLjAyDmguemZ4azZtemVxcWV3OAByITFzaXlNNHhOa21DUUsyU0tkREhjQy13WlJnZ0VOQzczMQ==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宮ヶ原 修作</dc:creator>
  <cp:lastModifiedBy>総務課10</cp:lastModifiedBy>
  <cp:revision>2</cp:revision>
  <dcterms:created xsi:type="dcterms:W3CDTF">2021-05-22T01:31:00Z</dcterms:created>
  <dcterms:modified xsi:type="dcterms:W3CDTF">2026-03-08T01:04:00Z</dcterms:modified>
</cp:coreProperties>
</file>